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586CCE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812C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1B4609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EA41CF" w:rsidRPr="00E553D9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B173B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5B173B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B173B">
        <w:rPr>
          <w:rFonts w:ascii="Times New Roman" w:hAnsi="Times New Roman"/>
          <w:b/>
          <w:color w:val="000000"/>
          <w:spacing w:val="-2"/>
          <w:sz w:val="26"/>
          <w:szCs w:val="26"/>
        </w:rPr>
        <w:t>по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результатам за 201</w:t>
      </w:r>
      <w:r w:rsidR="00B538E4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E553D9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D9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F7E9C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4655A9" w:rsidRDefault="00EA41C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4655A9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4655A9">
        <w:rPr>
          <w:rFonts w:ascii="Times New Roman" w:hAnsi="Times New Roman"/>
          <w:sz w:val="26"/>
          <w:szCs w:val="26"/>
        </w:rPr>
        <w:t>» (далее – Программа) в 201</w:t>
      </w:r>
      <w:r w:rsidR="00B538E4">
        <w:rPr>
          <w:rFonts w:ascii="Times New Roman" w:hAnsi="Times New Roman"/>
          <w:sz w:val="26"/>
          <w:szCs w:val="26"/>
        </w:rPr>
        <w:t>6</w:t>
      </w:r>
      <w:r w:rsidRPr="004655A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>
        <w:rPr>
          <w:rFonts w:ascii="Times New Roman" w:hAnsi="Times New Roman"/>
          <w:sz w:val="26"/>
          <w:szCs w:val="26"/>
        </w:rPr>
        <w:t xml:space="preserve"> за </w:t>
      </w:r>
      <w:r w:rsidRPr="004655A9">
        <w:rPr>
          <w:rFonts w:ascii="Times New Roman" w:hAnsi="Times New Roman"/>
          <w:sz w:val="26"/>
          <w:szCs w:val="26"/>
        </w:rPr>
        <w:t xml:space="preserve">счёт средств бюджета МО ГП «Город Гусиноозёрск» </w:t>
      </w:r>
      <w:r w:rsidR="00B538E4">
        <w:rPr>
          <w:rFonts w:ascii="Times New Roman" w:hAnsi="Times New Roman"/>
          <w:sz w:val="26"/>
          <w:szCs w:val="26"/>
        </w:rPr>
        <w:t xml:space="preserve">4713,84884 </w:t>
      </w:r>
      <w:r w:rsidRPr="004655A9">
        <w:rPr>
          <w:rFonts w:ascii="Times New Roman" w:hAnsi="Times New Roman"/>
          <w:sz w:val="26"/>
          <w:szCs w:val="26"/>
        </w:rPr>
        <w:t>тыс</w:t>
      </w:r>
      <w:proofErr w:type="gramStart"/>
      <w:r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Pr="004655A9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655A9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B538E4">
        <w:rPr>
          <w:rFonts w:ascii="Times New Roman" w:hAnsi="Times New Roman"/>
          <w:sz w:val="26"/>
          <w:szCs w:val="26"/>
        </w:rPr>
        <w:t xml:space="preserve">4713,84884 </w:t>
      </w:r>
      <w:r w:rsidRPr="004655A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4655A9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4655A9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B538E4">
        <w:rPr>
          <w:rFonts w:ascii="Times New Roman" w:hAnsi="Times New Roman"/>
          <w:sz w:val="26"/>
          <w:szCs w:val="26"/>
        </w:rPr>
        <w:t>6</w:t>
      </w:r>
      <w:r w:rsidRPr="004655A9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b/>
          <w:sz w:val="26"/>
          <w:szCs w:val="26"/>
          <w:lang w:eastAsia="en-US"/>
        </w:rPr>
        <w:t>1. Организация и осуществление текущей деятельности Учреждения</w:t>
      </w:r>
      <w:r w:rsidRPr="004655A9">
        <w:rPr>
          <w:rFonts w:ascii="Times New Roman" w:hAnsi="Times New Roman"/>
          <w:sz w:val="26"/>
          <w:szCs w:val="26"/>
          <w:lang w:eastAsia="en-US"/>
        </w:rPr>
        <w:t xml:space="preserve"> (это 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</w:r>
      <w:proofErr w:type="gramStart"/>
      <w:r w:rsidRPr="004655A9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4655A9">
        <w:rPr>
          <w:rFonts w:ascii="Times New Roman" w:hAnsi="Times New Roman"/>
          <w:sz w:val="26"/>
          <w:szCs w:val="26"/>
          <w:lang w:eastAsia="en-US"/>
        </w:rPr>
        <w:t xml:space="preserve"> расходов.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</w:t>
      </w:r>
      <w:r w:rsidR="00B538E4">
        <w:rPr>
          <w:rFonts w:ascii="Times New Roman" w:hAnsi="Times New Roman"/>
          <w:sz w:val="26"/>
          <w:szCs w:val="26"/>
        </w:rPr>
        <w:t>6</w:t>
      </w:r>
      <w:r w:rsidRPr="004655A9">
        <w:rPr>
          <w:rFonts w:ascii="Times New Roman" w:hAnsi="Times New Roman"/>
          <w:sz w:val="26"/>
          <w:szCs w:val="26"/>
        </w:rPr>
        <w:t xml:space="preserve"> году составили </w:t>
      </w:r>
      <w:r w:rsidR="00B538E4">
        <w:rPr>
          <w:rFonts w:ascii="Times New Roman" w:hAnsi="Times New Roman"/>
          <w:sz w:val="26"/>
          <w:szCs w:val="26"/>
        </w:rPr>
        <w:t>4713,84884</w:t>
      </w:r>
      <w:r w:rsidRPr="004655A9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Pr="004655A9">
        <w:rPr>
          <w:rFonts w:ascii="Times New Roman" w:hAnsi="Times New Roman"/>
          <w:sz w:val="26"/>
          <w:szCs w:val="26"/>
        </w:rPr>
        <w:t>уб.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4655A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E5023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E5023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391290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91290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391290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391290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30.09.2014г. № 371.</w:t>
      </w:r>
    </w:p>
    <w:p w:rsidR="00EA41CF" w:rsidRDefault="00B538E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2016 года</w:t>
      </w:r>
      <w:r w:rsidR="00EA41CF">
        <w:rPr>
          <w:rFonts w:ascii="Times New Roman" w:hAnsi="Times New Roman"/>
          <w:sz w:val="26"/>
          <w:szCs w:val="26"/>
        </w:rPr>
        <w:t xml:space="preserve"> были внесены изменения и дополнения в Программу: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B538E4">
        <w:rPr>
          <w:rFonts w:ascii="Times New Roman" w:hAnsi="Times New Roman"/>
          <w:sz w:val="26"/>
          <w:szCs w:val="26"/>
        </w:rPr>
        <w:t>10.03.2016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B538E4">
        <w:rPr>
          <w:rFonts w:ascii="Times New Roman" w:hAnsi="Times New Roman"/>
          <w:sz w:val="26"/>
          <w:szCs w:val="26"/>
        </w:rPr>
        <w:t>82</w:t>
      </w:r>
      <w:r>
        <w:rPr>
          <w:rFonts w:ascii="Times New Roman" w:hAnsi="Times New Roman"/>
          <w:sz w:val="26"/>
          <w:szCs w:val="26"/>
        </w:rPr>
        <w:t>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B538E4">
        <w:rPr>
          <w:rFonts w:ascii="Times New Roman" w:hAnsi="Times New Roman"/>
          <w:sz w:val="26"/>
          <w:szCs w:val="26"/>
        </w:rPr>
        <w:t>01.09.2016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B538E4">
        <w:rPr>
          <w:rFonts w:ascii="Times New Roman" w:hAnsi="Times New Roman"/>
          <w:sz w:val="26"/>
          <w:szCs w:val="26"/>
        </w:rPr>
        <w:t>549</w:t>
      </w:r>
      <w:r>
        <w:rPr>
          <w:rFonts w:ascii="Times New Roman" w:hAnsi="Times New Roman"/>
          <w:sz w:val="26"/>
          <w:szCs w:val="26"/>
        </w:rPr>
        <w:t>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B538E4">
        <w:rPr>
          <w:rFonts w:ascii="Times New Roman" w:hAnsi="Times New Roman"/>
          <w:sz w:val="26"/>
          <w:szCs w:val="26"/>
        </w:rPr>
        <w:t>08.12.2016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B538E4">
        <w:rPr>
          <w:rFonts w:ascii="Times New Roman" w:hAnsi="Times New Roman"/>
          <w:sz w:val="26"/>
          <w:szCs w:val="26"/>
        </w:rPr>
        <w:t>831</w:t>
      </w:r>
      <w:r>
        <w:rPr>
          <w:rFonts w:ascii="Times New Roman" w:hAnsi="Times New Roman"/>
          <w:sz w:val="26"/>
          <w:szCs w:val="26"/>
        </w:rPr>
        <w:t>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B538E4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B538E4">
        <w:rPr>
          <w:rFonts w:ascii="Times New Roman" w:hAnsi="Times New Roman"/>
          <w:sz w:val="26"/>
          <w:szCs w:val="26"/>
        </w:rPr>
        <w:t>895</w:t>
      </w:r>
      <w:r>
        <w:rPr>
          <w:rFonts w:ascii="Times New Roman" w:hAnsi="Times New Roman"/>
          <w:sz w:val="26"/>
          <w:szCs w:val="26"/>
        </w:rPr>
        <w:t>)</w:t>
      </w:r>
      <w:r w:rsidR="00B538E4">
        <w:rPr>
          <w:rFonts w:ascii="Times New Roman" w:hAnsi="Times New Roman"/>
          <w:sz w:val="26"/>
          <w:szCs w:val="26"/>
        </w:rPr>
        <w:t>.</w:t>
      </w:r>
      <w:proofErr w:type="gramEnd"/>
    </w:p>
    <w:p w:rsidR="00EA41CF" w:rsidRPr="00EE5023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финансирования. </w:t>
      </w:r>
    </w:p>
    <w:p w:rsidR="00EA41CF" w:rsidRPr="00EE5023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E5023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9065EE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065EE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9065EE">
        <w:rPr>
          <w:rFonts w:ascii="Times New Roman" w:hAnsi="Times New Roman" w:cs="Arial"/>
          <w:sz w:val="26"/>
          <w:szCs w:val="26"/>
        </w:rPr>
        <w:t>обеспеч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качеств</w:t>
      </w:r>
      <w:r>
        <w:rPr>
          <w:rFonts w:ascii="Times New Roman" w:hAnsi="Times New Roman" w:cs="Arial"/>
          <w:sz w:val="26"/>
          <w:szCs w:val="26"/>
        </w:rPr>
        <w:t>а</w:t>
      </w:r>
      <w:r w:rsidRPr="009065EE">
        <w:rPr>
          <w:rFonts w:ascii="Times New Roman" w:hAnsi="Times New Roman" w:cs="Arial"/>
          <w:sz w:val="26"/>
          <w:szCs w:val="26"/>
        </w:rPr>
        <w:t xml:space="preserve"> управления муниципальными финансами и отсутстви</w:t>
      </w:r>
      <w:r>
        <w:rPr>
          <w:rFonts w:ascii="Times New Roman" w:hAnsi="Times New Roman" w:cs="Arial"/>
          <w:sz w:val="26"/>
          <w:szCs w:val="26"/>
        </w:rPr>
        <w:t>ю</w:t>
      </w:r>
      <w:r w:rsidRPr="009065EE">
        <w:rPr>
          <w:rFonts w:ascii="Times New Roman" w:hAnsi="Times New Roman" w:cs="Arial"/>
          <w:sz w:val="26"/>
          <w:szCs w:val="26"/>
        </w:rPr>
        <w:t xml:space="preserve"> нарушений требований бюджетного законодательства</w:t>
      </w:r>
      <w:r>
        <w:rPr>
          <w:rFonts w:ascii="Times New Roman" w:hAnsi="Times New Roman" w:cs="Arial"/>
          <w:sz w:val="26"/>
          <w:szCs w:val="26"/>
        </w:rPr>
        <w:t>,</w:t>
      </w:r>
      <w:r w:rsidRPr="009065EE">
        <w:rPr>
          <w:rFonts w:ascii="Times New Roman" w:hAnsi="Times New Roman" w:cs="Arial"/>
          <w:sz w:val="26"/>
          <w:szCs w:val="26"/>
        </w:rPr>
        <w:t xml:space="preserve"> увелич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дол</w:t>
      </w:r>
      <w:r>
        <w:rPr>
          <w:rFonts w:ascii="Times New Roman" w:hAnsi="Times New Roman" w:cs="Arial"/>
          <w:sz w:val="26"/>
          <w:szCs w:val="26"/>
        </w:rPr>
        <w:t>и</w:t>
      </w:r>
      <w:r w:rsidRPr="009065EE">
        <w:rPr>
          <w:rFonts w:ascii="Times New Roman" w:hAnsi="Times New Roman" w:cs="Arial"/>
          <w:sz w:val="26"/>
          <w:szCs w:val="26"/>
        </w:rPr>
        <w:t xml:space="preserve"> программных расходов и переход</w:t>
      </w:r>
      <w:r>
        <w:rPr>
          <w:rFonts w:ascii="Times New Roman" w:hAnsi="Times New Roman" w:cs="Arial"/>
          <w:sz w:val="26"/>
          <w:szCs w:val="26"/>
        </w:rPr>
        <w:t>у</w:t>
      </w:r>
      <w:r w:rsidRPr="009065EE">
        <w:rPr>
          <w:rFonts w:ascii="Times New Roman" w:hAnsi="Times New Roman" w:cs="Arial"/>
          <w:sz w:val="26"/>
          <w:szCs w:val="26"/>
        </w:rPr>
        <w:t xml:space="preserve"> к формированию  бюджета МО ГП «Город Гусиноозерск»  в ст</w:t>
      </w:r>
      <w:r>
        <w:rPr>
          <w:rFonts w:ascii="Times New Roman" w:hAnsi="Times New Roman" w:cs="Arial"/>
          <w:sz w:val="26"/>
          <w:szCs w:val="26"/>
        </w:rPr>
        <w:t>руктуре муниципальных  программ,</w:t>
      </w:r>
      <w:r w:rsidRPr="009065EE">
        <w:rPr>
          <w:rFonts w:ascii="Times New Roman" w:hAnsi="Times New Roman" w:cs="Arial"/>
          <w:sz w:val="26"/>
          <w:szCs w:val="26"/>
        </w:rPr>
        <w:t xml:space="preserve"> повы</w:t>
      </w:r>
      <w:r>
        <w:rPr>
          <w:rFonts w:ascii="Times New Roman" w:hAnsi="Times New Roman" w:cs="Arial"/>
          <w:sz w:val="26"/>
          <w:szCs w:val="26"/>
        </w:rPr>
        <w:t>шению</w:t>
      </w:r>
      <w:r w:rsidRPr="009065EE">
        <w:rPr>
          <w:rFonts w:ascii="Times New Roman" w:hAnsi="Times New Roman" w:cs="Arial"/>
          <w:sz w:val="26"/>
          <w:szCs w:val="26"/>
        </w:rPr>
        <w:t xml:space="preserve"> эффективност</w:t>
      </w:r>
      <w:r>
        <w:rPr>
          <w:rFonts w:ascii="Times New Roman" w:hAnsi="Times New Roman" w:cs="Arial"/>
          <w:sz w:val="26"/>
          <w:szCs w:val="26"/>
        </w:rPr>
        <w:t>и</w:t>
      </w:r>
      <w:r w:rsidRPr="009065EE">
        <w:rPr>
          <w:rFonts w:ascii="Times New Roman" w:hAnsi="Times New Roman" w:cs="Arial"/>
          <w:sz w:val="26"/>
          <w:szCs w:val="26"/>
        </w:rPr>
        <w:t xml:space="preserve"> исполнения бюджета МО ГП «Город Гусиноозерск» по доходам и обеспеч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рост</w:t>
      </w:r>
      <w:r>
        <w:rPr>
          <w:rFonts w:ascii="Times New Roman" w:hAnsi="Times New Roman" w:cs="Arial"/>
          <w:sz w:val="26"/>
          <w:szCs w:val="26"/>
        </w:rPr>
        <w:t>у</w:t>
      </w:r>
      <w:r w:rsidRPr="009065EE">
        <w:rPr>
          <w:rFonts w:ascii="Times New Roman" w:hAnsi="Times New Roman" w:cs="Arial"/>
          <w:sz w:val="26"/>
          <w:szCs w:val="26"/>
        </w:rPr>
        <w:t xml:space="preserve"> налоговых и неналоговых доходов в бю</w:t>
      </w:r>
      <w:r>
        <w:rPr>
          <w:rFonts w:ascii="Times New Roman" w:hAnsi="Times New Roman" w:cs="Arial"/>
          <w:sz w:val="26"/>
          <w:szCs w:val="26"/>
        </w:rPr>
        <w:t>джет МО ГП «Город Гусиноозерск»,</w:t>
      </w:r>
      <w:r w:rsidRPr="009065EE">
        <w:rPr>
          <w:rFonts w:ascii="Times New Roman" w:hAnsi="Times New Roman" w:cs="Arial"/>
          <w:sz w:val="26"/>
          <w:szCs w:val="26"/>
        </w:rPr>
        <w:t xml:space="preserve"> сокра</w:t>
      </w:r>
      <w:r>
        <w:rPr>
          <w:rFonts w:ascii="Times New Roman" w:hAnsi="Times New Roman" w:cs="Arial"/>
          <w:sz w:val="26"/>
          <w:szCs w:val="26"/>
        </w:rPr>
        <w:t>щению</w:t>
      </w:r>
      <w:r w:rsidRPr="009065EE">
        <w:rPr>
          <w:rFonts w:ascii="Times New Roman" w:hAnsi="Times New Roman" w:cs="Arial"/>
          <w:sz w:val="26"/>
          <w:szCs w:val="26"/>
        </w:rPr>
        <w:t xml:space="preserve"> дефицит</w:t>
      </w:r>
      <w:r>
        <w:rPr>
          <w:rFonts w:ascii="Times New Roman" w:hAnsi="Times New Roman" w:cs="Arial"/>
          <w:sz w:val="26"/>
          <w:szCs w:val="26"/>
        </w:rPr>
        <w:t>а</w:t>
      </w:r>
      <w:r w:rsidRPr="009065EE">
        <w:rPr>
          <w:rFonts w:ascii="Times New Roman" w:hAnsi="Times New Roman" w:cs="Arial"/>
          <w:sz w:val="26"/>
          <w:szCs w:val="26"/>
        </w:rPr>
        <w:t xml:space="preserve">  бюджета МО</w:t>
      </w:r>
      <w:proofErr w:type="gramEnd"/>
      <w:r w:rsidRPr="009065EE">
        <w:rPr>
          <w:rFonts w:ascii="Times New Roman" w:hAnsi="Times New Roman" w:cs="Arial"/>
          <w:sz w:val="26"/>
          <w:szCs w:val="26"/>
        </w:rPr>
        <w:t xml:space="preserve"> ГП «Город Гусиноозерск»</w:t>
      </w:r>
      <w:r>
        <w:rPr>
          <w:rFonts w:ascii="Times New Roman" w:hAnsi="Times New Roman" w:cs="Arial"/>
          <w:sz w:val="26"/>
          <w:szCs w:val="26"/>
        </w:rPr>
        <w:t>,</w:t>
      </w:r>
      <w:r w:rsidRPr="009065EE">
        <w:rPr>
          <w:rFonts w:ascii="Times New Roman" w:hAnsi="Times New Roman" w:cs="Arial"/>
          <w:sz w:val="26"/>
          <w:szCs w:val="26"/>
        </w:rPr>
        <w:t xml:space="preserve"> уменьш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кредиторской задолженности</w:t>
      </w:r>
      <w:r>
        <w:rPr>
          <w:rFonts w:ascii="Times New Roman" w:hAnsi="Times New Roman" w:cs="Arial"/>
          <w:sz w:val="26"/>
          <w:szCs w:val="26"/>
        </w:rPr>
        <w:t>, св</w:t>
      </w:r>
      <w:r w:rsidRPr="009065EE">
        <w:rPr>
          <w:rFonts w:ascii="Times New Roman" w:hAnsi="Times New Roman" w:cs="Arial"/>
          <w:sz w:val="26"/>
          <w:szCs w:val="26"/>
        </w:rPr>
        <w:t>оевременно и достоверно составлять и предоставлять отчетность</w:t>
      </w:r>
      <w:r w:rsidRPr="009065EE">
        <w:rPr>
          <w:rFonts w:ascii="Times New Roman" w:hAnsi="Times New Roman"/>
          <w:sz w:val="26"/>
          <w:szCs w:val="26"/>
        </w:rPr>
        <w:t>.</w:t>
      </w:r>
    </w:p>
    <w:p w:rsidR="00EA41CF" w:rsidRPr="00403772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403772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</w:t>
      </w:r>
      <w:r w:rsidRPr="009065EE">
        <w:rPr>
          <w:rFonts w:ascii="Times New Roman" w:hAnsi="Times New Roman"/>
          <w:sz w:val="26"/>
          <w:szCs w:val="26"/>
        </w:rPr>
        <w:t>Отсутствие нарушений требован</w:t>
      </w:r>
      <w:r>
        <w:rPr>
          <w:rFonts w:ascii="Times New Roman" w:hAnsi="Times New Roman"/>
          <w:sz w:val="26"/>
          <w:szCs w:val="26"/>
        </w:rPr>
        <w:t>ий бюджетного законодательства в 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году.</w:t>
      </w:r>
    </w:p>
    <w:p w:rsidR="00EA41CF" w:rsidRPr="00E411EB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 w:rsidRPr="009065EE">
        <w:rPr>
          <w:rFonts w:ascii="Times New Roman" w:hAnsi="Times New Roman"/>
          <w:sz w:val="26"/>
          <w:szCs w:val="26"/>
        </w:rPr>
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</w:t>
      </w:r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Pr="009065EE">
        <w:rPr>
          <w:rFonts w:ascii="Times New Roman" w:hAnsi="Times New Roman"/>
          <w:sz w:val="26"/>
          <w:szCs w:val="26"/>
        </w:rPr>
        <w:t>Соблюдение требований по формированию и сдачи отчетности (месячной, квартальной, годовой)</w:t>
      </w:r>
      <w:r>
        <w:rPr>
          <w:rFonts w:ascii="Times New Roman" w:hAnsi="Times New Roman"/>
          <w:sz w:val="26"/>
          <w:szCs w:val="26"/>
        </w:rPr>
        <w:t>.</w:t>
      </w:r>
    </w:p>
    <w:p w:rsidR="00842413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CC460B">
        <w:rPr>
          <w:rFonts w:ascii="Times New Roman" w:hAnsi="Times New Roman"/>
          <w:sz w:val="26"/>
          <w:szCs w:val="26"/>
        </w:rPr>
        <w:t>Исполнение бюджета городского поселения по доходам без учета безвозмездных поступлений к первоначально утвержденному уровню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1</w:t>
      </w:r>
      <w:r w:rsidR="00842413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>,6% (план не менее 9</w:t>
      </w:r>
      <w:r w:rsidR="00842413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%).</w:t>
      </w:r>
      <w:r w:rsidR="00842413">
        <w:rPr>
          <w:rFonts w:ascii="Times New Roman" w:hAnsi="Times New Roman"/>
          <w:sz w:val="26"/>
          <w:szCs w:val="26"/>
        </w:rPr>
        <w:t xml:space="preserve"> </w:t>
      </w:r>
    </w:p>
    <w:p w:rsidR="00EA41CF" w:rsidRDefault="0084241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Превышение фактических поступлений налоговых и неналоговых доходов над первоначальными плановыми назначениями связано за счёт  погашения в 2016 году филиалом «</w:t>
      </w:r>
      <w:proofErr w:type="spellStart"/>
      <w:r>
        <w:rPr>
          <w:rFonts w:ascii="Times New Roman" w:hAnsi="Times New Roman"/>
          <w:sz w:val="26"/>
          <w:szCs w:val="26"/>
        </w:rPr>
        <w:t>Гусиноозёрская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ГРЭС» задолженности за аренду земельных участков, возникшей с 2015 года, а также за счёт перечисления пени за просрочку платежей. 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5.</w:t>
      </w:r>
      <w:r w:rsidRPr="00CC460B">
        <w:rPr>
          <w:rFonts w:ascii="Times New Roman" w:hAnsi="Times New Roman"/>
          <w:sz w:val="26"/>
          <w:szCs w:val="26"/>
        </w:rPr>
        <w:t>Отношение объема просроченной кредиторской задолженности городского поселения к объему расходов бюджета городского поселения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6.</w:t>
      </w:r>
      <w:r w:rsidRPr="00CC460B">
        <w:rPr>
          <w:rFonts w:ascii="Times New Roman" w:hAnsi="Times New Roman"/>
          <w:sz w:val="26"/>
          <w:szCs w:val="26"/>
        </w:rPr>
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</w:t>
      </w:r>
      <w:r w:rsidRPr="00CC460B">
        <w:rPr>
          <w:rFonts w:ascii="Times New Roman" w:hAnsi="Times New Roman"/>
          <w:sz w:val="26"/>
          <w:szCs w:val="26"/>
        </w:rPr>
        <w:lastRenderedPageBreak/>
        <w:t xml:space="preserve">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</w:t>
      </w:r>
      <w:r>
        <w:rPr>
          <w:rFonts w:ascii="Times New Roman" w:hAnsi="Times New Roman"/>
          <w:sz w:val="26"/>
          <w:szCs w:val="26"/>
        </w:rPr>
        <w:t>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  <w:proofErr w:type="gramEnd"/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</w:t>
      </w:r>
      <w:r w:rsidRPr="00CC460B">
        <w:rPr>
          <w:rFonts w:ascii="Times New Roman" w:hAnsi="Times New Roman"/>
          <w:sz w:val="26"/>
          <w:szCs w:val="26"/>
        </w:rPr>
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</w:t>
      </w:r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Pr="00CC460B">
        <w:rPr>
          <w:rFonts w:ascii="Times New Roman" w:hAnsi="Times New Roman"/>
          <w:sz w:val="26"/>
          <w:szCs w:val="26"/>
        </w:rPr>
        <w:t xml:space="preserve">Отношение объема налоговых доходов бюджета городского поселения за отчетный </w:t>
      </w:r>
      <w:r>
        <w:rPr>
          <w:rFonts w:ascii="Times New Roman" w:hAnsi="Times New Roman"/>
          <w:sz w:val="26"/>
          <w:szCs w:val="26"/>
        </w:rPr>
        <w:t>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</w:t>
      </w:r>
      <w:r w:rsidRPr="00CC460B">
        <w:rPr>
          <w:rFonts w:ascii="Times New Roman" w:hAnsi="Times New Roman"/>
          <w:sz w:val="26"/>
          <w:szCs w:val="26"/>
        </w:rPr>
        <w:t xml:space="preserve"> к предшествующему отчетному</w:t>
      </w:r>
      <w:r>
        <w:rPr>
          <w:rFonts w:ascii="Times New Roman" w:hAnsi="Times New Roman"/>
          <w:sz w:val="26"/>
          <w:szCs w:val="26"/>
        </w:rPr>
        <w:t xml:space="preserve"> 201</w:t>
      </w:r>
      <w:r w:rsidR="00842413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году составило </w:t>
      </w:r>
      <w:r w:rsidR="00842413">
        <w:rPr>
          <w:rFonts w:ascii="Times New Roman" w:hAnsi="Times New Roman"/>
          <w:sz w:val="26"/>
          <w:szCs w:val="26"/>
        </w:rPr>
        <w:t>101,5% (план не менее 101,3</w:t>
      </w:r>
      <w:r w:rsidRPr="00391290">
        <w:rPr>
          <w:rFonts w:ascii="Times New Roman" w:hAnsi="Times New Roman"/>
          <w:sz w:val="26"/>
          <w:szCs w:val="26"/>
        </w:rPr>
        <w:t>%).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CC460B">
        <w:rPr>
          <w:rFonts w:ascii="Times New Roman" w:hAnsi="Times New Roman"/>
          <w:sz w:val="26"/>
          <w:szCs w:val="26"/>
        </w:rPr>
        <w:t>Удельный вес расходов бюджета городского поселения, формируемых в рамках муниципальных программ, в общем объеме расходов городского бюджета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84241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="00842413">
        <w:rPr>
          <w:rFonts w:ascii="Times New Roman" w:hAnsi="Times New Roman"/>
          <w:sz w:val="26"/>
          <w:szCs w:val="26"/>
        </w:rPr>
        <w:t>составил 84,3</w:t>
      </w:r>
      <w:r w:rsidRPr="00391290">
        <w:rPr>
          <w:rFonts w:ascii="Times New Roman" w:hAnsi="Times New Roman"/>
          <w:sz w:val="26"/>
          <w:szCs w:val="26"/>
        </w:rPr>
        <w:t xml:space="preserve">% (план не менее </w:t>
      </w:r>
      <w:r w:rsidR="00995588" w:rsidRPr="00995588">
        <w:rPr>
          <w:rFonts w:ascii="Times New Roman" w:hAnsi="Times New Roman"/>
          <w:sz w:val="26"/>
          <w:szCs w:val="26"/>
          <w:highlight w:val="yellow"/>
        </w:rPr>
        <w:t>95</w:t>
      </w:r>
      <w:r w:rsidRPr="00391290">
        <w:rPr>
          <w:rFonts w:ascii="Times New Roman" w:hAnsi="Times New Roman"/>
          <w:sz w:val="26"/>
          <w:szCs w:val="26"/>
        </w:rPr>
        <w:t>%).</w:t>
      </w:r>
    </w:p>
    <w:p w:rsidR="00842413" w:rsidRDefault="0084241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Отклонение </w:t>
      </w:r>
      <w:proofErr w:type="gramStart"/>
      <w:r>
        <w:rPr>
          <w:rFonts w:ascii="Times New Roman" w:hAnsi="Times New Roman"/>
          <w:sz w:val="26"/>
          <w:szCs w:val="26"/>
        </w:rPr>
        <w:t xml:space="preserve">от плана связано с </w:t>
      </w:r>
      <w:r w:rsidR="00FD49A9">
        <w:rPr>
          <w:rFonts w:ascii="Times New Roman" w:hAnsi="Times New Roman"/>
          <w:sz w:val="26"/>
          <w:szCs w:val="26"/>
        </w:rPr>
        <w:t>невыполнением подрядчиком работ по принятым обязательствам в рамках муниципального контракта при исполнении</w:t>
      </w:r>
      <w:proofErr w:type="gramEnd"/>
      <w:r w:rsidR="00FD49A9">
        <w:rPr>
          <w:rFonts w:ascii="Times New Roman" w:hAnsi="Times New Roman"/>
          <w:sz w:val="26"/>
          <w:szCs w:val="26"/>
        </w:rPr>
        <w:t xml:space="preserve"> программы развития общественной инфраструктуры.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r w:rsidRPr="00CC460B">
        <w:rPr>
          <w:rFonts w:ascii="Times New Roman" w:hAnsi="Times New Roman"/>
          <w:sz w:val="26"/>
          <w:szCs w:val="26"/>
        </w:rPr>
        <w:t>Наличие опубликованного в СМИ (</w:t>
      </w:r>
      <w:r>
        <w:rPr>
          <w:rFonts w:ascii="Times New Roman" w:hAnsi="Times New Roman"/>
          <w:sz w:val="26"/>
          <w:szCs w:val="26"/>
        </w:rPr>
        <w:t xml:space="preserve">районная </w:t>
      </w:r>
      <w:r w:rsidRPr="00CC460B">
        <w:rPr>
          <w:rFonts w:ascii="Times New Roman" w:hAnsi="Times New Roman"/>
          <w:sz w:val="26"/>
          <w:szCs w:val="26"/>
        </w:rPr>
        <w:t>газета «Селенга») проекта  бюджета городского поселения и годового отчета об исполнении  бюджета городского поселения</w:t>
      </w:r>
      <w:r>
        <w:rPr>
          <w:rFonts w:ascii="Times New Roman" w:hAnsi="Times New Roman"/>
          <w:sz w:val="26"/>
          <w:szCs w:val="26"/>
        </w:rPr>
        <w:t>.</w:t>
      </w:r>
    </w:p>
    <w:p w:rsidR="00EA41CF" w:rsidRPr="009C27D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D49A9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A41CF" w:rsidRPr="009C27D7" w:rsidRDefault="00EA41CF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 xml:space="preserve">Целевые показатели и индикаторы </w:t>
      </w:r>
      <w:r w:rsidRPr="00391290">
        <w:rPr>
          <w:rFonts w:ascii="Times New Roman" w:hAnsi="Times New Roman"/>
          <w:sz w:val="26"/>
          <w:szCs w:val="26"/>
        </w:rPr>
        <w:t xml:space="preserve">Программы соответствуют </w:t>
      </w:r>
      <w:proofErr w:type="gramStart"/>
      <w:r w:rsidRPr="00391290"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EA41CF" w:rsidRPr="007E709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EA41CF" w:rsidRPr="009C27D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</w:t>
      </w:r>
      <w:bookmarkStart w:id="0" w:name="_GoBack"/>
      <w:r w:rsidRPr="00B07C93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bookmarkEnd w:id="0"/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FD49A9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>ении № 2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B07C93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FD49A9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EA41CF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0F1E3C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770CD4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E411EB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</w:t>
      </w:r>
      <w:r w:rsidRPr="00B07C93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FD49A9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FF71C7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FD49A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FD49A9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FD49A9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FF71C7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FF71C7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EB67EE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125167" w:rsidRDefault="00EA41CF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Организация и осуществление текущей деятельности учреждения (расходы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      </w:r>
            <w:proofErr w:type="gramStart"/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>согласно сметы</w:t>
            </w:r>
            <w:proofErr w:type="gramEnd"/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EB67EE" w:rsidRDefault="00EA41CF" w:rsidP="00FD49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FD49A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FD49A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4713,84884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FD49A9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4713,84884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EA41CF" w:rsidRPr="00FF71C7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EA41CF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0F2D7D" w:rsidP="00FD49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FD49A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="00EA41CF"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FD49A9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4713,84884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FD49A9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4713,84884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</w:t>
            </w:r>
          </w:p>
        </w:tc>
      </w:tr>
    </w:tbl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A41CF" w:rsidRPr="005409E8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5409E8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411EB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B07C93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FD49A9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5409E8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FF71C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F71C7">
              <w:rPr>
                <w:rFonts w:ascii="Times New Roman" w:hAnsi="Times New Roman"/>
                <w:b/>
              </w:rPr>
              <w:t>п\</w:t>
            </w:r>
            <w:proofErr w:type="gramStart"/>
            <w:r w:rsidRPr="00FF71C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 201</w:t>
            </w:r>
            <w:r w:rsidR="00FD49A9">
              <w:rPr>
                <w:rFonts w:ascii="Times New Roman" w:hAnsi="Times New Roman"/>
                <w:b/>
              </w:rPr>
              <w:t>6</w:t>
            </w:r>
            <w:r w:rsidRPr="00FF71C7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FF71C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FF71C7" w:rsidRDefault="00EA41CF" w:rsidP="00FD49A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за 201</w:t>
            </w:r>
            <w:r w:rsidR="00FD49A9">
              <w:rPr>
                <w:rFonts w:ascii="Times New Roman" w:hAnsi="Times New Roman"/>
                <w:b/>
              </w:rPr>
              <w:t>6</w:t>
            </w:r>
            <w:r w:rsidRPr="00FF71C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F71C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FF71C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5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Отсутствие нарушений требований бюджетного законодательства за отчетный период,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требований по формированию и сдачи отчетности (месячной, квартальной, годовой),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бюджета городского поселения по доходам без учета безвозмездных поступлений к первоначально утвержденному уровню, не менее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9</w:t>
            </w:r>
            <w:r w:rsidR="00FD49A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FF71C7" w:rsidRDefault="00FD49A9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123</w:t>
            </w:r>
            <w:r w:rsidR="00EA41CF" w:rsidRPr="00FF71C7">
              <w:rPr>
                <w:rFonts w:ascii="Times New Roman" w:hAnsi="Times New Roman"/>
                <w:sz w:val="26"/>
                <w:szCs w:val="26"/>
              </w:rPr>
              <w:t>,6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FD49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+</w:t>
            </w:r>
            <w:r w:rsidR="00FD49A9">
              <w:rPr>
                <w:rFonts w:ascii="Times New Roman" w:hAnsi="Times New Roman"/>
                <w:sz w:val="26"/>
                <w:szCs w:val="26"/>
              </w:rPr>
              <w:t>30</w:t>
            </w:r>
            <w:r w:rsidRPr="00FF71C7">
              <w:rPr>
                <w:rFonts w:ascii="Times New Roman" w:hAnsi="Times New Roman"/>
                <w:sz w:val="26"/>
                <w:szCs w:val="26"/>
              </w:rPr>
              <w:t>,6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Отношение объема просроченной кредиторской задолженности городского поселения к объему расходов </w:t>
            </w:r>
            <w:proofErr w:type="spellStart"/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бюджетагородского</w:t>
            </w:r>
            <w:proofErr w:type="spellEnd"/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поселения, не более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финансовом году, не более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налоговых доходов бюджета городского поселения за отчетный финансовый год к году, предшествующему отчетному, не менее %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10</w:t>
            </w:r>
            <w:r w:rsidR="00FD49A9">
              <w:rPr>
                <w:rFonts w:ascii="Times New Roman" w:hAnsi="Times New Roman"/>
                <w:sz w:val="26"/>
                <w:szCs w:val="26"/>
              </w:rPr>
              <w:t>1</w:t>
            </w:r>
            <w:r w:rsidRPr="00FF71C7">
              <w:rPr>
                <w:rFonts w:ascii="Times New Roman" w:hAnsi="Times New Roman"/>
                <w:sz w:val="26"/>
                <w:szCs w:val="26"/>
              </w:rPr>
              <w:t>,</w:t>
            </w:r>
            <w:r w:rsidR="00FD49A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FD49A9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101,5</w:t>
            </w:r>
          </w:p>
        </w:tc>
        <w:tc>
          <w:tcPr>
            <w:tcW w:w="1890" w:type="dxa"/>
            <w:vAlign w:val="center"/>
          </w:tcPr>
          <w:p w:rsidR="00EA41CF" w:rsidRPr="00FF71C7" w:rsidRDefault="00FD49A9" w:rsidP="00FD49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+0,2</w:t>
            </w:r>
          </w:p>
        </w:tc>
      </w:tr>
      <w:tr w:rsidR="00EA41CF" w:rsidRPr="00FF71C7" w:rsidTr="00FD49A9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расходов бюджета городского поселения, формируемых в рамках муниципальных программ, в общем объеме расходов   городского бюджета, не менее %</w:t>
            </w:r>
          </w:p>
        </w:tc>
        <w:tc>
          <w:tcPr>
            <w:tcW w:w="2376" w:type="dxa"/>
            <w:vAlign w:val="center"/>
          </w:tcPr>
          <w:p w:rsidR="00EA41CF" w:rsidRPr="00FF71C7" w:rsidRDefault="00995588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FD49A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26" w:type="dxa"/>
            <w:vAlign w:val="center"/>
          </w:tcPr>
          <w:p w:rsidR="00EA41CF" w:rsidRPr="00FF71C7" w:rsidRDefault="00FD49A9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84,3</w:t>
            </w:r>
          </w:p>
        </w:tc>
        <w:tc>
          <w:tcPr>
            <w:tcW w:w="1890" w:type="dxa"/>
            <w:vAlign w:val="center"/>
          </w:tcPr>
          <w:p w:rsidR="00EA41CF" w:rsidRPr="00FF71C7" w:rsidRDefault="00995588" w:rsidP="00FD49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-10</w:t>
            </w:r>
            <w:r w:rsidR="00FD49A9">
              <w:rPr>
                <w:rFonts w:ascii="Times New Roman" w:hAnsi="Times New Roman"/>
                <w:sz w:val="26"/>
                <w:szCs w:val="26"/>
              </w:rPr>
              <w:t>,7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Наличие опубликованного в СМИ (газета «Селенга») проекта бюджета городского поселения и годового отчета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609"/>
    <w:rsid w:val="001E1F97"/>
    <w:rsid w:val="002014C8"/>
    <w:rsid w:val="00202626"/>
    <w:rsid w:val="002271AD"/>
    <w:rsid w:val="00270B51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B5AEB"/>
    <w:rsid w:val="003C4EC1"/>
    <w:rsid w:val="003E5DD7"/>
    <w:rsid w:val="003F7198"/>
    <w:rsid w:val="00401A7A"/>
    <w:rsid w:val="00403772"/>
    <w:rsid w:val="004655A9"/>
    <w:rsid w:val="004B1B80"/>
    <w:rsid w:val="004B431A"/>
    <w:rsid w:val="004C2A86"/>
    <w:rsid w:val="004E3E0F"/>
    <w:rsid w:val="0051765C"/>
    <w:rsid w:val="005409E8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12F1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42413"/>
    <w:rsid w:val="0085250E"/>
    <w:rsid w:val="008A01AA"/>
    <w:rsid w:val="008D3A6E"/>
    <w:rsid w:val="008F2EB4"/>
    <w:rsid w:val="009065EE"/>
    <w:rsid w:val="009133A9"/>
    <w:rsid w:val="00914970"/>
    <w:rsid w:val="00924AF1"/>
    <w:rsid w:val="009900AF"/>
    <w:rsid w:val="00995588"/>
    <w:rsid w:val="009B352B"/>
    <w:rsid w:val="009B5816"/>
    <w:rsid w:val="009C27D7"/>
    <w:rsid w:val="009E5409"/>
    <w:rsid w:val="00A03741"/>
    <w:rsid w:val="00A30CAA"/>
    <w:rsid w:val="00A47A56"/>
    <w:rsid w:val="00A634AC"/>
    <w:rsid w:val="00A755F0"/>
    <w:rsid w:val="00A917E3"/>
    <w:rsid w:val="00A921A5"/>
    <w:rsid w:val="00A92CC0"/>
    <w:rsid w:val="00AB7EF2"/>
    <w:rsid w:val="00AD3B55"/>
    <w:rsid w:val="00B04AC8"/>
    <w:rsid w:val="00B07C93"/>
    <w:rsid w:val="00B36DBF"/>
    <w:rsid w:val="00B37577"/>
    <w:rsid w:val="00B538E4"/>
    <w:rsid w:val="00B63A99"/>
    <w:rsid w:val="00B81B52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92A4C"/>
    <w:rsid w:val="00C95E27"/>
    <w:rsid w:val="00CA5302"/>
    <w:rsid w:val="00CB1F51"/>
    <w:rsid w:val="00CB6CD5"/>
    <w:rsid w:val="00CC27A5"/>
    <w:rsid w:val="00CC460B"/>
    <w:rsid w:val="00CE7DE4"/>
    <w:rsid w:val="00CF51A1"/>
    <w:rsid w:val="00D124DB"/>
    <w:rsid w:val="00D136A3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B42A8"/>
    <w:rsid w:val="00FB5731"/>
    <w:rsid w:val="00FC300A"/>
    <w:rsid w:val="00FD49A9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2015-03-30T02:28:00Z</cp:lastPrinted>
  <dcterms:created xsi:type="dcterms:W3CDTF">2015-01-21T02:29:00Z</dcterms:created>
  <dcterms:modified xsi:type="dcterms:W3CDTF">2019-08-07T00:58:00Z</dcterms:modified>
</cp:coreProperties>
</file>